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B7" w:rsidRPr="00A04578" w:rsidRDefault="009E34B7" w:rsidP="00A045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4578">
        <w:rPr>
          <w:rFonts w:ascii="Times New Roman" w:hAnsi="Times New Roman" w:cs="Times New Roman"/>
          <w:b/>
          <w:sz w:val="28"/>
          <w:szCs w:val="28"/>
        </w:rPr>
        <w:t xml:space="preserve">Руководство по организации </w:t>
      </w:r>
      <w:r w:rsidRPr="00A04578">
        <w:rPr>
          <w:rFonts w:ascii="Times New Roman" w:hAnsi="Times New Roman" w:cs="Times New Roman"/>
          <w:b/>
          <w:sz w:val="28"/>
          <w:szCs w:val="28"/>
          <w:lang w:val="ru-RU"/>
        </w:rPr>
        <w:t>СРС</w:t>
      </w:r>
    </w:p>
    <w:p w:rsidR="009E34B7" w:rsidRPr="00A04578" w:rsidRDefault="009E34B7" w:rsidP="00A045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D69" w:rsidRPr="00A04578" w:rsidRDefault="009E34B7" w:rsidP="00A04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78">
        <w:rPr>
          <w:rFonts w:ascii="Times New Roman" w:hAnsi="Times New Roman" w:cs="Times New Roman"/>
          <w:sz w:val="28"/>
          <w:szCs w:val="28"/>
        </w:rPr>
        <w:t>Основные формы организации самостоятельной работы студентов определяются содержанием учебной дисциплины, уровнем образования и степенью подготовленности студентов, а также необходимостью упорядочения нагрузки студентов самостоятельной работой.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78"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студента (СРС)- это планируемая работа студентов, выполняемая по заданию  и при методическом руководстве преподавателя, но без его непосредственного участия. </w:t>
      </w:r>
    </w:p>
    <w:p w:rsidR="009E34B7" w:rsidRPr="00A04578" w:rsidRDefault="009E34B7" w:rsidP="00A04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78">
        <w:rPr>
          <w:rFonts w:ascii="Times New Roman" w:hAnsi="Times New Roman" w:cs="Times New Roman"/>
          <w:sz w:val="28"/>
          <w:szCs w:val="28"/>
        </w:rPr>
        <w:t>Цель СРС-</w:t>
      </w:r>
      <w:r w:rsidRPr="00A0457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8B07CF" wp14:editId="76FE7335">
            <wp:extent cx="5803265" cy="3076827"/>
            <wp:effectExtent l="0" t="0" r="6985" b="9525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518" t="27106" r="12033" b="25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535" cy="308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E34B7" w:rsidRPr="00A04578" w:rsidRDefault="00D52E3E" w:rsidP="00A045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Виды</w:t>
      </w:r>
      <w:bookmarkStart w:id="0" w:name="_GoBack"/>
      <w:bookmarkEnd w:id="0"/>
      <w:r w:rsidR="009E34B7" w:rsidRPr="00A045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СРС по дисциплине: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Реферат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краткое</w:t>
      </w: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изложение содержания одного или нескольких источников, раскрывающее определенную тему.</w:t>
      </w:r>
    </w:p>
    <w:p w:rsidR="00000000" w:rsidRPr="00A04578" w:rsidRDefault="00D52E3E" w:rsidP="00A04578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Компоненты содержания: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- план;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- введение (постановка проблемы, объяснение выбора темы, ее значения, актуальности, определение цели и задач реферата, краткая характеристика используемой литературы);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- основная часть (каждая проблема или части одной проблемы рассматриваются в отдельных разделах реферата и являются логическим продолжением друг друга);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- заключение;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- список литературы.</w:t>
      </w:r>
    </w:p>
    <w:p w:rsidR="00000000" w:rsidRPr="00A04578" w:rsidRDefault="00D52E3E" w:rsidP="00A04578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По материалам реферата студент готовит доклад. Может быть организована защита индивидуальная или публичная защита реферата.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Доклад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публичное сообщение на определенную тему, в процессе подготовки которого студент использует те или иные навыки исследовательской работы.</w:t>
      </w:r>
    </w:p>
    <w:p w:rsidR="00000000" w:rsidRPr="00A04578" w:rsidRDefault="00D52E3E" w:rsidP="00A0457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Компоненты содержания:</w:t>
      </w:r>
    </w:p>
    <w:p w:rsidR="00000000" w:rsidRPr="00A04578" w:rsidRDefault="00D52E3E" w:rsidP="00A0457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- план работы;</w:t>
      </w:r>
    </w:p>
    <w:p w:rsidR="00000000" w:rsidRPr="00A04578" w:rsidRDefault="00D52E3E" w:rsidP="00A0457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- систематизация сведений;</w:t>
      </w:r>
    </w:p>
    <w:p w:rsidR="00000000" w:rsidRPr="00A04578" w:rsidRDefault="00D52E3E" w:rsidP="00A0457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- выводы и обобщения.</w:t>
      </w:r>
    </w:p>
    <w:p w:rsidR="009E34B7" w:rsidRPr="00A04578" w:rsidRDefault="009E34B7" w:rsidP="00A04578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Контрольная работа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Составление портфолио</w:t>
      </w:r>
    </w:p>
    <w:p w:rsidR="00000000" w:rsidRPr="00A04578" w:rsidRDefault="00D52E3E" w:rsidP="00A0457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Рефлексивное портфолио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раскрывает динамику личностного развития студен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та. В эту папку собираются все творческие работы: зачетные работы, видеокассеты, результаты исследований – в общем, все, что делалось в течение определенного срока.</w:t>
      </w:r>
    </w:p>
    <w:p w:rsidR="00000000" w:rsidRPr="00A04578" w:rsidRDefault="00D52E3E" w:rsidP="00A0457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Проблемно-исследовате</w:t>
      </w: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льское портфолио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представляет собой набор материалов по определенным рубрикам, связанным с написанием рефератов, научной работой, выступлениями на конференции. </w:t>
      </w:r>
    </w:p>
    <w:p w:rsidR="00000000" w:rsidRPr="00A04578" w:rsidRDefault="00D52E3E" w:rsidP="00A0457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Тематическое портфолио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составляется в процессе изучения какой-либо большой темы, раздела, учебного курса.</w:t>
      </w:r>
    </w:p>
    <w:p w:rsidR="00000000" w:rsidRPr="00A04578" w:rsidRDefault="00D52E3E" w:rsidP="00A04578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Защита портфолио может быть публичной или индивидуальной.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Самостоятельное чтение учебных пособий, научных (научно-методических, методических) статей, научных (научно-методических, методических) изданий</w:t>
      </w:r>
    </w:p>
    <w:p w:rsidR="00000000" w:rsidRPr="00A04578" w:rsidRDefault="00D52E3E" w:rsidP="00A0457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Чтение-просмотр,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когда книгу быстро перелистывают, изредка задерживаясь на некоторых страницах. Цель такого просмотра – первое знакомство с книгой,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получение общего представления о ее содержании.</w:t>
      </w:r>
    </w:p>
    <w:p w:rsidR="00000000" w:rsidRPr="00A04578" w:rsidRDefault="00D52E3E" w:rsidP="00A0457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 xml:space="preserve">Чтение выборочное </w:t>
      </w: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(неполное),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когда читают основательно и сосредоточенно, но не весь текст, а только нужные для определенной цели фрагменты.</w:t>
      </w:r>
    </w:p>
    <w:p w:rsidR="00000000" w:rsidRPr="00A04578" w:rsidRDefault="00D52E3E" w:rsidP="00A04578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Чтение полное (сплошное</w:t>
      </w: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),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когда внимательно прочитывают весь текст, но никакой особой работы с ним не ведут, не делают основательных записей, огра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ничиваясь лишь краткими заметками или условными пометками в самом тексте (в собственной книге).</w:t>
      </w:r>
    </w:p>
    <w:p w:rsidR="009E34B7" w:rsidRPr="00A04578" w:rsidRDefault="009E34B7" w:rsidP="00A04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Чтение с проработкой материала</w:t>
      </w: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,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то есть изучение содержания книги, предполагающее серьезное углубление в текст и составление различного рода записей прочитанного.</w:t>
      </w:r>
    </w:p>
    <w:p w:rsidR="00000000" w:rsidRPr="00A04578" w:rsidRDefault="00D52E3E" w:rsidP="00A045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Разработка проекта (индивидуальная или групповая)</w:t>
      </w:r>
    </w:p>
    <w:p w:rsidR="00000000" w:rsidRPr="00A04578" w:rsidRDefault="00D52E3E" w:rsidP="00A04578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Метод проектов всегда ориентиров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ан на самостоятельную деятельность учащихся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— индивидуальную, парную, групповую, которую учащиеся выполняют в течение определенного отрезка времени. </w:t>
      </w:r>
    </w:p>
    <w:p w:rsidR="00000000" w:rsidRPr="00A04578" w:rsidRDefault="00D52E3E" w:rsidP="00A04578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Этот подход органично сочетается с групповым подходом к обучению. </w:t>
      </w:r>
    </w:p>
    <w:p w:rsidR="00000000" w:rsidRPr="00A04578" w:rsidRDefault="00D52E3E" w:rsidP="00A04578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Метод проектов всегда предполагает решение какой-то проблемы, предусматривающей, с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одной стороны, использование разнообразных методов, средств обучения, а с другой стороны — интегрирование знаний, умений из различных областей науки, техники, технологии, творческих областей. </w:t>
      </w:r>
    </w:p>
    <w:p w:rsidR="00000000" w:rsidRPr="00A04578" w:rsidRDefault="00D52E3E" w:rsidP="00A04578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Результаты выполненных проектов должны быть «осязаемыми», т.е., если это теоретическая проблема, то конкретное ее решение, если практическая — конкретный результат, готовый к внедрению.</w:t>
      </w:r>
    </w:p>
    <w:p w:rsidR="009E34B7" w:rsidRPr="00A04578" w:rsidRDefault="009E34B7" w:rsidP="00A045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Написание эссе</w:t>
      </w:r>
    </w:p>
    <w:p w:rsidR="009E34B7" w:rsidRPr="00A04578" w:rsidRDefault="009E34B7" w:rsidP="00A04578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Эссе как вид учебной деятельности студента –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самостоятельное сочинение-размышление студента над научной проблемой, при использовании идей, концепций, ассоциативных образов из других областей науки, искусства, собственного опыта, общественной практики. </w:t>
      </w:r>
    </w:p>
    <w:p w:rsidR="00000000" w:rsidRPr="00A04578" w:rsidRDefault="00D52E3E" w:rsidP="00A0457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«Описатель</w:t>
      </w: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ное» эссе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указывает направление или инструктирует в том, как закончить задачу, или как должно быть выполнено некое действие.</w:t>
      </w:r>
    </w:p>
    <w:p w:rsidR="00000000" w:rsidRPr="00A04578" w:rsidRDefault="00D52E3E" w:rsidP="00A0457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lastRenderedPageBreak/>
        <w:t>«Причинно-следственное» эссе.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 фокусирует внимание на условиях или ситуации и пытается ответить на следующие вопросы: почему? (причина), или каков результат? (эффект).</w:t>
      </w:r>
    </w:p>
    <w:p w:rsidR="00000000" w:rsidRPr="00A04578" w:rsidRDefault="00D52E3E" w:rsidP="00A0457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«Определяющее» эссе.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Определяет тему как конкретно (например, дает определение словаря), так и абстрактно (предлагает расширенное толкование). </w:t>
      </w:r>
    </w:p>
    <w:p w:rsidR="00000000" w:rsidRPr="00A04578" w:rsidRDefault="00D52E3E" w:rsidP="00A0457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«Сравнивающее» эссе.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Фиксирует различия и/или сходства между людьми, местами, вещами, идеями и т.д.</w:t>
      </w:r>
    </w:p>
    <w:p w:rsidR="00000000" w:rsidRPr="00A04578" w:rsidRDefault="00D52E3E" w:rsidP="00A0457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Аргументирующее (контр-аргументирующее) эссе.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Фиксируется обоснованное мнение относительно предмета: а) студент представляет возражения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опровергаете их; б) студент представляет аргументы, поддерживающие чужие или собственные предположения. </w:t>
      </w:r>
    </w:p>
    <w:p w:rsidR="00000000" w:rsidRPr="00A04578" w:rsidRDefault="00D52E3E" w:rsidP="00A0457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Эссе-впечатление.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Размышления сосредотачиваются вокруг впечатлений от книги, истории, поэмы, пьесы, картины, выставки и т.п.</w:t>
      </w:r>
    </w:p>
    <w:p w:rsidR="00000000" w:rsidRPr="00A04578" w:rsidRDefault="00D52E3E" w:rsidP="00A0457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Анализ характера. 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фокусе размышления студента о персонаже литературного произведения, историческом герое, ученом,  современнике. </w:t>
      </w:r>
    </w:p>
    <w:p w:rsidR="00000000" w:rsidRPr="00A04578" w:rsidRDefault="00D52E3E" w:rsidP="00A04578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Эссе-автобиографический текст. </w:t>
      </w:r>
    </w:p>
    <w:p w:rsidR="009E34B7" w:rsidRPr="00A04578" w:rsidRDefault="009E34B7" w:rsidP="00A045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Разработка глоссария к теме, разделу, курсу, проблеме.</w:t>
      </w:r>
    </w:p>
    <w:p w:rsidR="009E34B7" w:rsidRPr="00A04578" w:rsidRDefault="009E34B7" w:rsidP="00A04578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Глоссарий – словарь, раскрывающий смысл используемых терминов (дескрипторов).</w:t>
      </w:r>
    </w:p>
    <w:p w:rsidR="00000000" w:rsidRPr="00A04578" w:rsidRDefault="00D52E3E" w:rsidP="00A04578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1 вариант – глоссарий составляется по заранее заданным преподавателем терминам и понятиям.</w:t>
      </w:r>
    </w:p>
    <w:p w:rsidR="00000000" w:rsidRPr="00A04578" w:rsidRDefault="00D52E3E" w:rsidP="00A04578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2 вариант –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термины и понятия выделяются студентом самостоятельно.</w:t>
      </w:r>
    </w:p>
    <w:p w:rsidR="009E34B7" w:rsidRPr="00A04578" w:rsidRDefault="009E34B7" w:rsidP="00A045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Разработка именного словаря (или словаря персоналий) к теме, разделу, курсу, проблеме.</w:t>
      </w:r>
    </w:p>
    <w:p w:rsidR="00000000" w:rsidRPr="00A04578" w:rsidRDefault="00D52E3E" w:rsidP="00A04578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1 вариант – именно словарь составляется по заранее заданным преподавателем персоналиям.</w:t>
      </w:r>
    </w:p>
    <w:p w:rsidR="00000000" w:rsidRPr="00A04578" w:rsidRDefault="00D52E3E" w:rsidP="00A04578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2 вариант – персоналии определяются студентом самостоятельно.</w:t>
      </w:r>
    </w:p>
    <w:p w:rsidR="00A04578" w:rsidRPr="00A04578" w:rsidRDefault="00A04578" w:rsidP="00A045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Заполнение словаря (хронологии события)</w:t>
      </w:r>
    </w:p>
    <w:p w:rsidR="00000000" w:rsidRPr="00A04578" w:rsidRDefault="00D52E3E" w:rsidP="00A04578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Студенту предлагается список понятий (дат), содержание которых он должен определить, опираясь на рекомендованные источники.</w:t>
      </w:r>
    </w:p>
    <w:p w:rsidR="00A04578" w:rsidRPr="00A04578" w:rsidRDefault="00A04578" w:rsidP="00A045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Доказательство утверждений</w:t>
      </w:r>
      <w:r w:rsidRPr="00A045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000000" w:rsidRPr="00A04578" w:rsidRDefault="00D52E3E" w:rsidP="00A04578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Студенту предлагается ряд утверждений, истинность которых следует доказать.</w:t>
      </w:r>
    </w:p>
    <w:p w:rsidR="00000000" w:rsidRPr="00A04578" w:rsidRDefault="00D52E3E" w:rsidP="00A04578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Для доказательства может быть использован следую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щий алгоритм: </w:t>
      </w:r>
    </w:p>
    <w:p w:rsidR="00000000" w:rsidRPr="00A04578" w:rsidRDefault="00D52E3E" w:rsidP="00A04578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1) дать определение того, что надо доказать; </w:t>
      </w:r>
    </w:p>
    <w:p w:rsidR="00000000" w:rsidRPr="00A04578" w:rsidRDefault="00D52E3E" w:rsidP="00A04578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2) выявить, исходя из определения, основные направления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поиска доказательства; </w:t>
      </w:r>
    </w:p>
    <w:p w:rsidR="00000000" w:rsidRPr="00A04578" w:rsidRDefault="00D52E3E" w:rsidP="00A04578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3) найти согласно этим направлениям научно-обоснованные и/или конкретно-жизненные факты доказательства.</w:t>
      </w:r>
    </w:p>
    <w:p w:rsidR="00A04578" w:rsidRPr="00A04578" w:rsidRDefault="00A04578" w:rsidP="00A045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Сравнение точек зрения, теоретических позиций, объектов (явлений)</w:t>
      </w:r>
    </w:p>
    <w:p w:rsidR="00000000" w:rsidRPr="00A04578" w:rsidRDefault="00D52E3E" w:rsidP="00A04578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Возможный алгоритм: </w:t>
      </w:r>
    </w:p>
    <w:p w:rsidR="00000000" w:rsidRPr="00A04578" w:rsidRDefault="00D52E3E" w:rsidP="00A04578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) дать определение, охарактеризовать сравниваемые точки зрения, теоретические позиций, объекты (явления)</w:t>
      </w:r>
    </w:p>
    <w:p w:rsidR="00000000" w:rsidRPr="00A04578" w:rsidRDefault="00D52E3E" w:rsidP="00A04578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2) выделить, исходя из определения, параметры сравнения; </w:t>
      </w:r>
    </w:p>
    <w:p w:rsidR="00000000" w:rsidRPr="00A04578" w:rsidRDefault="00D52E3E" w:rsidP="00A04578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3) установить общее и различное между сравниваемыми точками зрения, теоретическими позициями, объектами (явлениями).</w:t>
      </w:r>
    </w:p>
    <w:p w:rsidR="00A04578" w:rsidRPr="00A04578" w:rsidRDefault="00A04578" w:rsidP="00A0457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0457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Работа над понятиями</w:t>
      </w:r>
    </w:p>
    <w:p w:rsidR="00000000" w:rsidRPr="00A04578" w:rsidRDefault="00D52E3E" w:rsidP="00A04578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Работа над понятиями предполагает знакомство студентов с определениями по книгам и словарям. </w:t>
      </w:r>
    </w:p>
    <w:p w:rsidR="00000000" w:rsidRPr="00A04578" w:rsidRDefault="00D52E3E" w:rsidP="00A04578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При этом необх</w:t>
      </w:r>
      <w:r w:rsidRPr="00A04578">
        <w:rPr>
          <w:rFonts w:ascii="Times New Roman" w:hAnsi="Times New Roman" w:cs="Times New Roman"/>
          <w:bCs/>
          <w:sz w:val="24"/>
          <w:szCs w:val="24"/>
          <w:lang w:val="ru-RU"/>
        </w:rPr>
        <w:t>одимо выбрать определение, наиболее полно отражающее содержание того или иного понятия, и аргументировать свой выбор.</w:t>
      </w:r>
    </w:p>
    <w:p w:rsidR="00A04578" w:rsidRPr="00A04578" w:rsidRDefault="00A04578" w:rsidP="00A0457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lastRenderedPageBreak/>
        <w:t>Разработка вопросов, заданий  к теме, разделу.</w:t>
      </w:r>
    </w:p>
    <w:p w:rsidR="00A04578" w:rsidRPr="00A04578" w:rsidRDefault="00A04578" w:rsidP="00A0457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Разработка инструкций, рекомендаций по выполнению определенных операций, элементов профессиональной деятельности.</w:t>
      </w:r>
    </w:p>
    <w:p w:rsidR="00A04578" w:rsidRPr="00A04578" w:rsidRDefault="00A04578" w:rsidP="00A0457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Составление таблиц.</w:t>
      </w:r>
    </w:p>
    <w:p w:rsidR="00A04578" w:rsidRPr="00A04578" w:rsidRDefault="00A04578" w:rsidP="00A0457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0457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Разработка проекта урока, внеклассного мероприятия, факультативного занятия и т.п.</w:t>
      </w:r>
    </w:p>
    <w:p w:rsidR="009E34B7" w:rsidRPr="00A04578" w:rsidRDefault="009E34B7" w:rsidP="00A04578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E34B7" w:rsidRPr="00A04578" w:rsidRDefault="009E34B7" w:rsidP="00A045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34B7" w:rsidRPr="00A04578" w:rsidRDefault="009E34B7" w:rsidP="00A045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A04578">
        <w:rPr>
          <w:noProof/>
          <w:lang w:val="en-US"/>
        </w:rPr>
        <w:drawing>
          <wp:inline distT="0" distB="0" distL="0" distR="0" wp14:anchorId="2BEC513F" wp14:editId="3879EBE9">
            <wp:extent cx="2870200" cy="19050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949" t="31743" r="16400" b="13210"/>
                    <a:stretch/>
                  </pic:blipFill>
                  <pic:spPr bwMode="auto">
                    <a:xfrm>
                      <a:off x="0" y="0"/>
                      <a:ext cx="287020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34B7" w:rsidRPr="00A045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0EBA"/>
    <w:multiLevelType w:val="hybridMultilevel"/>
    <w:tmpl w:val="61DA77D8"/>
    <w:lvl w:ilvl="0" w:tplc="1666B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4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E1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65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A8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47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A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76A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A1028A"/>
    <w:multiLevelType w:val="hybridMultilevel"/>
    <w:tmpl w:val="3F10C650"/>
    <w:lvl w:ilvl="0" w:tplc="A43E4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6B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0C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CE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6B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25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07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28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A8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F22694"/>
    <w:multiLevelType w:val="hybridMultilevel"/>
    <w:tmpl w:val="5FC442D0"/>
    <w:lvl w:ilvl="0" w:tplc="ADB8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03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AA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2D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CD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E2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00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2E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4D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704F50"/>
    <w:multiLevelType w:val="hybridMultilevel"/>
    <w:tmpl w:val="D86C5978"/>
    <w:lvl w:ilvl="0" w:tplc="D07E2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8C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C1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61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05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22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4A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8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8A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21BCB"/>
    <w:multiLevelType w:val="hybridMultilevel"/>
    <w:tmpl w:val="D0780DD8"/>
    <w:lvl w:ilvl="0" w:tplc="703C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8F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45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8F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C0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C2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E0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27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A7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774F16"/>
    <w:multiLevelType w:val="hybridMultilevel"/>
    <w:tmpl w:val="846CC03C"/>
    <w:lvl w:ilvl="0" w:tplc="2E745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8C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C6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0E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4E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6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C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A1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A3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775468"/>
    <w:multiLevelType w:val="hybridMultilevel"/>
    <w:tmpl w:val="DF46173A"/>
    <w:lvl w:ilvl="0" w:tplc="7644A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72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ED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24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A1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2B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A2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83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2B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E277C1"/>
    <w:multiLevelType w:val="hybridMultilevel"/>
    <w:tmpl w:val="1092298A"/>
    <w:lvl w:ilvl="0" w:tplc="E822F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C3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61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8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CD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67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FCB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E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CD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2A6FF7"/>
    <w:multiLevelType w:val="hybridMultilevel"/>
    <w:tmpl w:val="5C04574C"/>
    <w:lvl w:ilvl="0" w:tplc="589CC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45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2A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48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84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82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586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4F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5E77CE"/>
    <w:multiLevelType w:val="hybridMultilevel"/>
    <w:tmpl w:val="F3AEE63A"/>
    <w:lvl w:ilvl="0" w:tplc="FE2A2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6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2B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A0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D2C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A9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AA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64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AD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8B3838"/>
    <w:multiLevelType w:val="hybridMultilevel"/>
    <w:tmpl w:val="EF1A582C"/>
    <w:lvl w:ilvl="0" w:tplc="EA02D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A7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43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E5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AF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7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6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20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5D77A64"/>
    <w:multiLevelType w:val="multilevel"/>
    <w:tmpl w:val="243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A67126"/>
    <w:multiLevelType w:val="hybridMultilevel"/>
    <w:tmpl w:val="3296FB7C"/>
    <w:lvl w:ilvl="0" w:tplc="56EAD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C3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E8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C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44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64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A6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EB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02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DAB5A3D"/>
    <w:multiLevelType w:val="hybridMultilevel"/>
    <w:tmpl w:val="31F25FCC"/>
    <w:lvl w:ilvl="0" w:tplc="7D00D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3CC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02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A9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DC4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46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22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C04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6D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12"/>
  </w:num>
  <w:num w:numId="12">
    <w:abstractNumId w:val="3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B7"/>
    <w:rsid w:val="00581D69"/>
    <w:rsid w:val="0074633E"/>
    <w:rsid w:val="009E34B7"/>
    <w:rsid w:val="00A04578"/>
    <w:rsid w:val="00D5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0C14D-2AE5-4B74-A355-46442FD0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E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6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1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1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54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5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1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9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7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8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5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4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1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31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1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4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8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5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0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7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6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1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1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1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7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2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78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9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4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3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2</cp:revision>
  <dcterms:created xsi:type="dcterms:W3CDTF">2021-01-07T12:49:00Z</dcterms:created>
  <dcterms:modified xsi:type="dcterms:W3CDTF">2021-01-07T13:07:00Z</dcterms:modified>
</cp:coreProperties>
</file>